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ЗАКОНОДАТЕЛЬНОЕ СОБРАНИЕ КРАСНОДАРСКОГО КРАЯ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22 апреля 2015 г. N 1633-П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ДОЛЖНОСТЕЙ ГОСУДАРСТВЕННОЙ ГРАЖДАНСКОЙ СЛУЖБЫ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КРАЯ, ПРЕДУСМОТРЕННЫХ ПОДПУНКТОМ "И"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ПУНКТА 1 ЧАСТИ 1 СТАТЬИ 2 ФЕДЕРАЛЬНОГО ЗАКОНА "О ЗАПРЕТЕ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ОТДЕЛЬНЫМ КАТЕГОРИЯМ ЛИЦ ОТКРЫВАТЬ И ИМЕТЬ СЧЕТА (ВКЛАДЫ),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ХРАНИТЬ НАЛИЧНЫЕ ДЕНЕЖНЫЕ СРЕДСТВА И ЦЕННОСТИ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ИНОСТРАННЫХ</w:t>
      </w:r>
      <w:proofErr w:type="gramEnd"/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БАНКАХ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РАСПОЛОЖЕННЫХ ЗА ПРЕДЕЛАМИ ТЕРРИТОРИИ РОССИЙСКОЙ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ФЕДЕРАЦИИ, ВЛАДЕТЬ И (ИЛИ) ПОЛЬЗОВАТЬСЯ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ИНОСТРАННЫМИ</w:t>
      </w:r>
      <w:proofErr w:type="gramEnd"/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ФИНАНСОВЫМИ ИНСТРУМЕНТАМИ"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"и" пункта 1 части 1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8 марта 2015 года N 120 "О некоторых вопросах противодействия коррупции" Законодательное Собрание Краснодарского края постановляет:</w:t>
      </w:r>
    </w:p>
    <w:p w:rsidR="00C11AA0" w:rsidRDefault="00C11AA0" w:rsidP="00C11A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Краснодарского края, предусмотренных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"и" пункта 1 части 1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C11AA0" w:rsidRDefault="00C11AA0" w:rsidP="00C11A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руководителям государственных органов Краснодарского края:</w:t>
      </w:r>
    </w:p>
    <w:p w:rsidR="00C11AA0" w:rsidRDefault="00C11AA0" w:rsidP="00C11A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 w:cs="Times New Roman"/>
          <w:sz w:val="28"/>
          <w:szCs w:val="28"/>
        </w:rPr>
        <w:t xml:space="preserve">а) утвердить в соответствии с </w:t>
      </w:r>
      <w:hyperlink w:anchor="Par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должностей, утвержденного настоящим постановлением, перечень должностей государственной гражданской службы Краснодарского края, исполнение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 по которым предусматривает допу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>
        <w:rPr>
          <w:rFonts w:ascii="Times New Roman" w:hAnsi="Times New Roman" w:cs="Times New Roman"/>
          <w:sz w:val="28"/>
          <w:szCs w:val="28"/>
        </w:rPr>
        <w:t>едениям особой важности;</w:t>
      </w:r>
    </w:p>
    <w:p w:rsidR="00C11AA0" w:rsidRDefault="00C11AA0" w:rsidP="00C11A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ознакомить заинтересованных государственных гражданских служащих Краснодарского края с перечнем, предусмотренным </w:t>
      </w:r>
      <w:hyperlink w:anchor="Par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11AA0" w:rsidRDefault="00C11AA0" w:rsidP="00C11A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Законодательного</w:t>
      </w:r>
      <w:proofErr w:type="gramEnd"/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Краснодарского края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В.А.БЕКЕТОВ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2015 г. N 1633-П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ДОЛЖНОСТЕЙ ГОСУДАРСТВЕННОЙ ГРАЖДАНСКОЙ СЛУЖБЫ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КРАЯ, ПРЕДУСМОТРЕННЫХ ПОДПУНКТОМ "И"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ПУНКТА 1 ЧАСТИ 1 СТАТЬИ 2 ФЕДЕРАЛЬНОГО ЗАКОНА "О ЗАПРЕТЕ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ОТДЕЛЬНЫМ КАТЕГОРИЯМ ЛИЦ ОТКРЫВАТЬ И ИМЕТЬ СЧЕТА (ВКЛАДЫ),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ХРАНИТЬ НАЛИЧНЫЕ ДЕНЕЖНЫЕ СРЕДСТВА И ЦЕННОСТИ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ИНОСТРАННЫХ</w:t>
      </w:r>
      <w:proofErr w:type="gramEnd"/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БАНКАХ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РАСПОЛОЖЕННЫХ ЗА ПРЕДЕЛАМИ ТЕРРИТОРИИ РОССИЙСКОЙ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ФЕДЕРАЦИИ, ВЛАДЕТЬ И (ИЛИ) ПОЛЬЗОВАТЬСЯ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ИНОСТРАННЫМИ</w:t>
      </w:r>
      <w:proofErr w:type="gramEnd"/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ФИНАНСОВЫМИ ИНСТРУМЕНТАМИ"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ДОЛЖНОСТИ ГОСУДАРСТВЕННОЙ ГРАЖДАНСКОЙ СЛУЖБЫ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Краснодарского края, отнесенные реестром должностей государственной гражданской службы Краснодарского края, утвержденным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12 марта </w:t>
      </w:r>
      <w:r>
        <w:rPr>
          <w:rFonts w:ascii="Times New Roman" w:hAnsi="Times New Roman" w:cs="Times New Roman"/>
          <w:sz w:val="28"/>
          <w:szCs w:val="28"/>
        </w:rPr>
        <w:lastRenderedPageBreak/>
        <w:t>2007 года N 1203-КЗ "О реестре должностей государственной гражданской службы Краснодарского края", к высшей группе должностей государственной гражданской службы Краснодарского края.</w:t>
      </w:r>
      <w:proofErr w:type="gramEnd"/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>
        <w:rPr>
          <w:rFonts w:ascii="Times New Roman" w:hAnsi="Times New Roman" w:cs="Times New Roman"/>
          <w:sz w:val="28"/>
          <w:szCs w:val="28"/>
        </w:rPr>
        <w:t>Раздел 2. ДРУГИЕ ДОЛЖНОСТИ ГОСУДАРСТВЕННОЙ ГРАЖДАНСКОЙ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КРАСНОДАРСКОГО КРАЯ, ЗАМЕЩЕНИЕ КОТОРЫХ СВЯЗАНО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КОРРУПЦИОННЫМИ РИСКАМИ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Краснодарского края, исполнение обязанностей по которым предусматривает допу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>
        <w:rPr>
          <w:rFonts w:ascii="Times New Roman" w:hAnsi="Times New Roman" w:cs="Times New Roman"/>
          <w:sz w:val="28"/>
          <w:szCs w:val="28"/>
        </w:rPr>
        <w:t>едениям особой важности.</w:t>
      </w: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A0" w:rsidRDefault="00C11AA0" w:rsidP="00C11AA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86860" w:rsidRPr="00340C40" w:rsidRDefault="00E86860" w:rsidP="00C11AA0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E86860" w:rsidRPr="00340C40" w:rsidSect="00FB1DF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F3"/>
    <w:rsid w:val="00147BF3"/>
    <w:rsid w:val="00340C40"/>
    <w:rsid w:val="00942E4F"/>
    <w:rsid w:val="00C11AA0"/>
    <w:rsid w:val="00E8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18B3ABCE2CA75BF65D47DE236C1F48AB11DB908F4CCEE2B73B64DCC0D53C4DED628BE48A16DF2427A197BF54AA9EA4A5DDD518E16FDAAN75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18B3ABCE2CA75BF65D47DE236C1F489B81EB90EF5CCEE2B73B64DCC0D53C4DED628BE48A16DF5477A197BF54AA9EA4A5DDD518E16FDAAN75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18B3ABCE2CA75BF65D47DE236C1F489B81EB90EF5CCEE2B73B64DCC0D53C4DED628BE48A16DF44C7A197BF54AA9EA4A5DDD518E16FDAAN75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D18B3ABCE2CA75BF65D47DE236C1F48AB11DB908F4CCEE2B73B64DCC0D53C4DED628BE48A16DF2427A197BF54AA9EA4A5DDD518E16FDAAN756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18B3ABCE2CA75BF65CA70F45A9EFE8FBB43B404F3CEBF7E2CED109B045993999971EE0CF460F54C6F4D29AF1DA4EAN45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 Елена Владимировна</dc:creator>
  <cp:lastModifiedBy>Смаль Елена Владимировна</cp:lastModifiedBy>
  <cp:revision>2</cp:revision>
  <dcterms:created xsi:type="dcterms:W3CDTF">2019-03-19T13:57:00Z</dcterms:created>
  <dcterms:modified xsi:type="dcterms:W3CDTF">2019-03-19T13:57:00Z</dcterms:modified>
</cp:coreProperties>
</file>